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C273" w14:textId="77777777" w:rsidR="00171042" w:rsidRPr="00171042" w:rsidRDefault="00171042" w:rsidP="00171042">
      <w:pPr>
        <w:keepNext/>
        <w:jc w:val="center"/>
        <w:outlineLvl w:val="0"/>
        <w:rPr>
          <w:b/>
          <w:color w:val="FF0000"/>
          <w:sz w:val="21"/>
          <w:szCs w:val="21"/>
        </w:rPr>
      </w:pPr>
      <w:r w:rsidRPr="00171042">
        <w:rPr>
          <w:b/>
          <w:sz w:val="21"/>
          <w:szCs w:val="21"/>
        </w:rPr>
        <w:t>Акционерное общество "</w:t>
      </w:r>
      <w:proofErr w:type="spellStart"/>
      <w:r w:rsidRPr="00171042">
        <w:rPr>
          <w:b/>
          <w:sz w:val="21"/>
          <w:szCs w:val="21"/>
        </w:rPr>
        <w:t>Випойл</w:t>
      </w:r>
      <w:proofErr w:type="spellEnd"/>
      <w:r w:rsidRPr="00171042">
        <w:rPr>
          <w:b/>
          <w:sz w:val="21"/>
          <w:szCs w:val="21"/>
        </w:rPr>
        <w:t>-Березовская</w:t>
      </w:r>
      <w:r w:rsidRPr="00171042" w:rsidDel="00B903EC">
        <w:rPr>
          <w:b/>
          <w:sz w:val="21"/>
          <w:szCs w:val="21"/>
        </w:rPr>
        <w:t xml:space="preserve"> </w:t>
      </w:r>
      <w:r w:rsidRPr="00171042">
        <w:rPr>
          <w:b/>
          <w:sz w:val="21"/>
          <w:szCs w:val="21"/>
        </w:rPr>
        <w:t xml:space="preserve">2" </w:t>
      </w:r>
    </w:p>
    <w:p w14:paraId="246894A3" w14:textId="77777777" w:rsidR="00171042" w:rsidRPr="00171042" w:rsidRDefault="00171042" w:rsidP="00171042">
      <w:pPr>
        <w:jc w:val="center"/>
        <w:rPr>
          <w:b/>
          <w:sz w:val="21"/>
          <w:szCs w:val="21"/>
        </w:rPr>
      </w:pPr>
      <w:r w:rsidRPr="00171042">
        <w:rPr>
          <w:bCs/>
          <w:sz w:val="21"/>
          <w:szCs w:val="21"/>
        </w:rPr>
        <w:t>Место нахождения общества: Волгоградская область, Даниловский район, станица Березовская, улица Центральная, дом 14</w:t>
      </w:r>
    </w:p>
    <w:p w14:paraId="5B1B0967" w14:textId="77777777" w:rsidR="00171042" w:rsidRPr="00171042" w:rsidRDefault="00171042" w:rsidP="00171042">
      <w:pPr>
        <w:jc w:val="center"/>
        <w:rPr>
          <w:b/>
          <w:sz w:val="21"/>
          <w:szCs w:val="21"/>
        </w:rPr>
      </w:pPr>
      <w:r w:rsidRPr="00171042">
        <w:rPr>
          <w:b/>
          <w:sz w:val="21"/>
          <w:szCs w:val="21"/>
        </w:rPr>
        <w:t>Уважаемый акционер!</w:t>
      </w:r>
    </w:p>
    <w:p w14:paraId="3744AC9B" w14:textId="77777777" w:rsidR="00171042" w:rsidRPr="00171042" w:rsidRDefault="00171042" w:rsidP="00171042">
      <w:pPr>
        <w:ind w:firstLine="567"/>
        <w:jc w:val="both"/>
        <w:rPr>
          <w:sz w:val="21"/>
          <w:szCs w:val="21"/>
        </w:rPr>
      </w:pPr>
      <w:r w:rsidRPr="00171042">
        <w:rPr>
          <w:b/>
          <w:bCs/>
          <w:sz w:val="21"/>
          <w:szCs w:val="21"/>
        </w:rPr>
        <w:t>АО "</w:t>
      </w:r>
      <w:proofErr w:type="spellStart"/>
      <w:r w:rsidRPr="00171042">
        <w:rPr>
          <w:b/>
          <w:bCs/>
          <w:sz w:val="21"/>
          <w:szCs w:val="21"/>
        </w:rPr>
        <w:t>Випойл</w:t>
      </w:r>
      <w:proofErr w:type="spellEnd"/>
      <w:r w:rsidRPr="00171042">
        <w:rPr>
          <w:b/>
          <w:bCs/>
          <w:sz w:val="21"/>
          <w:szCs w:val="21"/>
        </w:rPr>
        <w:t xml:space="preserve">-Березовская 2" </w:t>
      </w:r>
      <w:r w:rsidRPr="00171042">
        <w:rPr>
          <w:sz w:val="21"/>
          <w:szCs w:val="21"/>
        </w:rPr>
        <w:t xml:space="preserve">настоящим уведомляет Вас о том, что </w:t>
      </w:r>
      <w:r w:rsidRPr="00171042">
        <w:rPr>
          <w:b/>
          <w:sz w:val="21"/>
          <w:szCs w:val="21"/>
        </w:rPr>
        <w:t>21 мая 2026 г.</w:t>
      </w:r>
      <w:r w:rsidRPr="00171042">
        <w:rPr>
          <w:sz w:val="21"/>
          <w:szCs w:val="21"/>
        </w:rPr>
        <w:t xml:space="preserve"> состоится заседание общего собрания акционеров.</w:t>
      </w:r>
    </w:p>
    <w:p w14:paraId="609E7745" w14:textId="77777777" w:rsidR="00171042" w:rsidRPr="00171042" w:rsidRDefault="00171042" w:rsidP="00171042">
      <w:pPr>
        <w:ind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>Вид собрания: годовое.</w:t>
      </w:r>
    </w:p>
    <w:p w14:paraId="3A527E6A" w14:textId="77777777" w:rsidR="00171042" w:rsidRPr="00171042" w:rsidRDefault="00171042" w:rsidP="00171042">
      <w:pPr>
        <w:autoSpaceDE w:val="0"/>
        <w:autoSpaceDN w:val="0"/>
        <w:adjustRightInd w:val="0"/>
        <w:ind w:firstLine="567"/>
        <w:jc w:val="both"/>
        <w:rPr>
          <w:rFonts w:eastAsia="Calibri"/>
          <w:sz w:val="21"/>
          <w:szCs w:val="21"/>
        </w:rPr>
      </w:pPr>
      <w:r w:rsidRPr="00171042">
        <w:rPr>
          <w:rFonts w:eastAsia="Calibri"/>
          <w:sz w:val="21"/>
          <w:szCs w:val="21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голосованием.</w:t>
      </w:r>
    </w:p>
    <w:p w14:paraId="09C87503" w14:textId="77777777" w:rsidR="00171042" w:rsidRPr="00171042" w:rsidRDefault="00171042" w:rsidP="00171042">
      <w:pPr>
        <w:ind w:firstLine="567"/>
        <w:jc w:val="both"/>
        <w:rPr>
          <w:b/>
          <w:sz w:val="21"/>
          <w:szCs w:val="21"/>
        </w:rPr>
      </w:pPr>
      <w:r w:rsidRPr="00171042">
        <w:rPr>
          <w:sz w:val="21"/>
          <w:szCs w:val="21"/>
        </w:rPr>
        <w:t xml:space="preserve">Дата проведения заседания: </w:t>
      </w:r>
      <w:r w:rsidRPr="00171042">
        <w:rPr>
          <w:b/>
          <w:sz w:val="21"/>
          <w:szCs w:val="21"/>
        </w:rPr>
        <w:t xml:space="preserve">21 мая 2026 г. </w:t>
      </w:r>
    </w:p>
    <w:p w14:paraId="6A3DB906" w14:textId="77777777" w:rsidR="00171042" w:rsidRPr="00171042" w:rsidRDefault="00171042" w:rsidP="00171042">
      <w:pPr>
        <w:ind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>Время открытия заседания:</w:t>
      </w:r>
      <w:r w:rsidRPr="00171042">
        <w:rPr>
          <w:b/>
          <w:sz w:val="21"/>
          <w:szCs w:val="21"/>
        </w:rPr>
        <w:t xml:space="preserve"> 10 часов 45 минут.</w:t>
      </w:r>
    </w:p>
    <w:p w14:paraId="5CEFF937" w14:textId="77777777" w:rsidR="00171042" w:rsidRPr="00171042" w:rsidRDefault="00171042" w:rsidP="00171042">
      <w:pPr>
        <w:ind w:firstLine="567"/>
        <w:jc w:val="both"/>
        <w:rPr>
          <w:b/>
          <w:color w:val="FF0000"/>
          <w:sz w:val="21"/>
          <w:szCs w:val="21"/>
        </w:rPr>
      </w:pPr>
      <w:r w:rsidRPr="00171042">
        <w:rPr>
          <w:sz w:val="21"/>
          <w:szCs w:val="21"/>
        </w:rPr>
        <w:t>Время начала регистрации акционеров:</w:t>
      </w:r>
      <w:r w:rsidRPr="00171042">
        <w:rPr>
          <w:b/>
          <w:sz w:val="21"/>
          <w:szCs w:val="21"/>
        </w:rPr>
        <w:t xml:space="preserve"> 10 часов 30 минут. </w:t>
      </w:r>
    </w:p>
    <w:p w14:paraId="7D388B3E" w14:textId="77777777" w:rsidR="00171042" w:rsidRPr="00171042" w:rsidRDefault="00171042" w:rsidP="00171042">
      <w:pPr>
        <w:ind w:firstLine="567"/>
        <w:jc w:val="both"/>
        <w:rPr>
          <w:b/>
          <w:sz w:val="21"/>
          <w:szCs w:val="21"/>
        </w:rPr>
      </w:pPr>
      <w:r w:rsidRPr="00171042">
        <w:rPr>
          <w:sz w:val="21"/>
          <w:szCs w:val="21"/>
        </w:rPr>
        <w:t>Дата окончания приема бюллетеней для голосования:</w:t>
      </w:r>
      <w:r w:rsidRPr="00171042">
        <w:rPr>
          <w:b/>
          <w:sz w:val="21"/>
          <w:szCs w:val="21"/>
        </w:rPr>
        <w:t xml:space="preserve"> "18" мая 2026 г. </w:t>
      </w:r>
    </w:p>
    <w:p w14:paraId="7D42C8AC" w14:textId="77777777" w:rsidR="00171042" w:rsidRPr="00171042" w:rsidRDefault="00171042" w:rsidP="00171042">
      <w:pPr>
        <w:ind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>Место проведения заседания: Волгоградская обл., Даниловский р-н, станица Березовская, улица Центральная, д. 14.</w:t>
      </w:r>
    </w:p>
    <w:p w14:paraId="06197822" w14:textId="77777777" w:rsidR="00171042" w:rsidRPr="00171042" w:rsidRDefault="00171042" w:rsidP="00171042">
      <w:pPr>
        <w:ind w:firstLine="567"/>
        <w:jc w:val="both"/>
        <w:rPr>
          <w:b/>
          <w:sz w:val="21"/>
          <w:szCs w:val="21"/>
        </w:rPr>
      </w:pPr>
      <w:r w:rsidRPr="00171042">
        <w:rPr>
          <w:sz w:val="21"/>
          <w:szCs w:val="21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171042">
        <w:rPr>
          <w:b/>
          <w:sz w:val="21"/>
          <w:szCs w:val="21"/>
        </w:rPr>
        <w:t xml:space="preserve"> "26" апреля 2026 г.</w:t>
      </w:r>
      <w:r w:rsidRPr="00171042">
        <w:rPr>
          <w:b/>
          <w:color w:val="FF0000"/>
          <w:sz w:val="21"/>
          <w:szCs w:val="21"/>
        </w:rPr>
        <w:t xml:space="preserve"> </w:t>
      </w:r>
    </w:p>
    <w:p w14:paraId="1A225764" w14:textId="77777777" w:rsidR="00171042" w:rsidRPr="00171042" w:rsidRDefault="00171042" w:rsidP="00171042">
      <w:pPr>
        <w:ind w:firstLine="567"/>
        <w:jc w:val="both"/>
        <w:rPr>
          <w:b/>
          <w:color w:val="FF0000"/>
          <w:sz w:val="21"/>
          <w:szCs w:val="21"/>
        </w:rPr>
      </w:pPr>
      <w:r w:rsidRPr="00171042">
        <w:rPr>
          <w:sz w:val="21"/>
          <w:szCs w:val="21"/>
        </w:rPr>
        <w:t xml:space="preserve">Почтовый адрес, по которому могут направляться заполненные бюллетени для голосования: </w:t>
      </w:r>
      <w:r w:rsidRPr="00171042">
        <w:rPr>
          <w:b/>
          <w:sz w:val="21"/>
          <w:szCs w:val="21"/>
        </w:rPr>
        <w:t>400001, г. Волгоград, ул. Канунникова, д.6, корп.1, оф.408, получатель: филиал АО "Сервис-Реестр" в г. Волгограде.</w:t>
      </w:r>
    </w:p>
    <w:p w14:paraId="327F6328" w14:textId="77777777" w:rsidR="00171042" w:rsidRPr="00171042" w:rsidRDefault="00171042" w:rsidP="00171042">
      <w:pPr>
        <w:ind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5C0BC87A" w14:textId="77777777" w:rsidR="00171042" w:rsidRPr="00171042" w:rsidRDefault="00171042" w:rsidP="00171042">
      <w:pPr>
        <w:ind w:firstLine="567"/>
        <w:jc w:val="both"/>
        <w:rPr>
          <w:b/>
          <w:color w:val="FF0000"/>
          <w:sz w:val="21"/>
          <w:szCs w:val="21"/>
        </w:rPr>
      </w:pPr>
      <w:r w:rsidRPr="00171042">
        <w:rPr>
          <w:sz w:val="21"/>
          <w:szCs w:val="21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44C67386" w14:textId="3C04F4FD" w:rsidR="00171042" w:rsidRPr="00171042" w:rsidRDefault="00171042" w:rsidP="00171042">
      <w:pPr>
        <w:ind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171042">
        <w:rPr>
          <w:b/>
          <w:color w:val="FF0000"/>
          <w:sz w:val="21"/>
          <w:szCs w:val="21"/>
        </w:rPr>
        <w:t xml:space="preserve"> </w:t>
      </w:r>
      <w:r w:rsidRPr="00171042">
        <w:rPr>
          <w:sz w:val="21"/>
          <w:szCs w:val="21"/>
        </w:rPr>
        <w:t>акций имеют право голоса по всем вопросам повестки дня.</w:t>
      </w:r>
    </w:p>
    <w:p w14:paraId="0C4AADCE" w14:textId="77777777" w:rsidR="00171042" w:rsidRPr="00171042" w:rsidRDefault="00171042" w:rsidP="00171042">
      <w:pPr>
        <w:jc w:val="center"/>
        <w:rPr>
          <w:b/>
          <w:sz w:val="21"/>
          <w:szCs w:val="21"/>
        </w:rPr>
      </w:pPr>
      <w:r w:rsidRPr="00171042">
        <w:rPr>
          <w:b/>
          <w:sz w:val="21"/>
          <w:szCs w:val="21"/>
        </w:rPr>
        <w:t>ПОВЕСТКА ДНЯ:</w:t>
      </w:r>
    </w:p>
    <w:p w14:paraId="27FA6E50" w14:textId="77777777" w:rsidR="00171042" w:rsidRPr="00171042" w:rsidRDefault="00171042" w:rsidP="00171042">
      <w:pPr>
        <w:ind w:right="-39"/>
        <w:rPr>
          <w:sz w:val="21"/>
          <w:szCs w:val="21"/>
        </w:rPr>
      </w:pPr>
      <w:bookmarkStart w:id="0" w:name="_Hlk226969289"/>
      <w:r w:rsidRPr="00171042">
        <w:rPr>
          <w:sz w:val="21"/>
          <w:szCs w:val="21"/>
        </w:rPr>
        <w:t>1. Об утверждении годового отчета Общества за 2025 год.</w:t>
      </w:r>
    </w:p>
    <w:p w14:paraId="4D66A890" w14:textId="77777777" w:rsidR="00171042" w:rsidRPr="00171042" w:rsidRDefault="00171042" w:rsidP="00171042">
      <w:pPr>
        <w:ind w:right="-39"/>
        <w:rPr>
          <w:sz w:val="21"/>
          <w:szCs w:val="21"/>
        </w:rPr>
      </w:pPr>
      <w:r w:rsidRPr="00171042">
        <w:rPr>
          <w:sz w:val="21"/>
          <w:szCs w:val="21"/>
        </w:rPr>
        <w:t>2. Об утверждении годовой бухгалтерской (финансовой) отчетности Общества за 2025 год.</w:t>
      </w:r>
    </w:p>
    <w:p w14:paraId="765D6A4F" w14:textId="77777777" w:rsidR="00171042" w:rsidRPr="00171042" w:rsidRDefault="00171042" w:rsidP="00171042">
      <w:pPr>
        <w:ind w:right="-39"/>
        <w:rPr>
          <w:sz w:val="21"/>
          <w:szCs w:val="21"/>
        </w:rPr>
      </w:pPr>
      <w:r w:rsidRPr="00171042">
        <w:rPr>
          <w:sz w:val="21"/>
          <w:szCs w:val="21"/>
        </w:rPr>
        <w:t xml:space="preserve">3. О распределении прибыли (в том числе выплате (объявлении) дивидендов) и убытков Общества по результатам 2025 года.  </w:t>
      </w:r>
    </w:p>
    <w:p w14:paraId="78C45C45" w14:textId="77777777" w:rsidR="00171042" w:rsidRPr="00171042" w:rsidRDefault="00171042" w:rsidP="00171042">
      <w:pPr>
        <w:ind w:right="-39"/>
        <w:rPr>
          <w:sz w:val="21"/>
          <w:szCs w:val="21"/>
        </w:rPr>
      </w:pPr>
      <w:r w:rsidRPr="00171042">
        <w:rPr>
          <w:sz w:val="21"/>
          <w:szCs w:val="21"/>
        </w:rPr>
        <w:t>4. Об определении количественного состава Ревизионной комиссии Общества.</w:t>
      </w:r>
    </w:p>
    <w:p w14:paraId="2014C1C6" w14:textId="77777777" w:rsidR="00171042" w:rsidRPr="00171042" w:rsidRDefault="00171042" w:rsidP="00171042">
      <w:pPr>
        <w:ind w:right="-39"/>
        <w:rPr>
          <w:sz w:val="21"/>
          <w:szCs w:val="21"/>
        </w:rPr>
      </w:pPr>
      <w:r w:rsidRPr="00171042">
        <w:rPr>
          <w:sz w:val="21"/>
          <w:szCs w:val="21"/>
        </w:rPr>
        <w:t xml:space="preserve">5. Об избрании членов Ревизионной комиссии Общества. </w:t>
      </w:r>
    </w:p>
    <w:p w14:paraId="575A8266" w14:textId="77777777" w:rsidR="00171042" w:rsidRPr="00171042" w:rsidRDefault="00171042" w:rsidP="00171042">
      <w:pPr>
        <w:ind w:right="-39"/>
        <w:rPr>
          <w:sz w:val="21"/>
          <w:szCs w:val="21"/>
        </w:rPr>
      </w:pPr>
      <w:r w:rsidRPr="00171042">
        <w:rPr>
          <w:sz w:val="21"/>
          <w:szCs w:val="21"/>
        </w:rPr>
        <w:t xml:space="preserve">6. Об избрании членов Совета директоров Общества. </w:t>
      </w:r>
    </w:p>
    <w:p w14:paraId="4649691B" w14:textId="77777777" w:rsidR="00171042" w:rsidRPr="00171042" w:rsidRDefault="00171042" w:rsidP="00171042">
      <w:pPr>
        <w:ind w:right="-39"/>
        <w:rPr>
          <w:sz w:val="21"/>
          <w:szCs w:val="21"/>
        </w:rPr>
      </w:pPr>
      <w:r w:rsidRPr="00171042">
        <w:rPr>
          <w:sz w:val="21"/>
          <w:szCs w:val="21"/>
        </w:rPr>
        <w:t>7. Об утверждении изменений в устав Общества.</w:t>
      </w:r>
    </w:p>
    <w:bookmarkEnd w:id="0"/>
    <w:p w14:paraId="095219C9" w14:textId="77777777" w:rsidR="00171042" w:rsidRPr="00171042" w:rsidRDefault="00171042" w:rsidP="00171042">
      <w:pPr>
        <w:ind w:right="-39"/>
        <w:rPr>
          <w:sz w:val="21"/>
          <w:szCs w:val="21"/>
        </w:rPr>
      </w:pPr>
    </w:p>
    <w:p w14:paraId="2DB3F9DB" w14:textId="77777777" w:rsidR="00171042" w:rsidRPr="00171042" w:rsidRDefault="00171042" w:rsidP="00171042">
      <w:pPr>
        <w:ind w:right="-39" w:firstLine="567"/>
        <w:jc w:val="both"/>
        <w:rPr>
          <w:color w:val="000000"/>
          <w:sz w:val="21"/>
          <w:szCs w:val="21"/>
        </w:rPr>
      </w:pPr>
      <w:r w:rsidRPr="00171042">
        <w:rPr>
          <w:color w:val="000000"/>
          <w:sz w:val="21"/>
          <w:szCs w:val="21"/>
        </w:rPr>
        <w:t xml:space="preserve">С 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 </w:t>
      </w:r>
      <w:bookmarkStart w:id="1" w:name="_Hlk227229507"/>
      <w:r w:rsidRPr="00171042">
        <w:rPr>
          <w:color w:val="000000"/>
          <w:sz w:val="21"/>
          <w:szCs w:val="21"/>
        </w:rPr>
        <w:t xml:space="preserve">(с понедельника по пятницу) </w:t>
      </w:r>
      <w:bookmarkEnd w:id="1"/>
      <w:r w:rsidRPr="00171042">
        <w:rPr>
          <w:color w:val="000000"/>
          <w:sz w:val="21"/>
          <w:szCs w:val="21"/>
        </w:rPr>
        <w:t>с 12-00 часов до 17-00 часов по следующим адресам:</w:t>
      </w:r>
    </w:p>
    <w:p w14:paraId="6C85051F" w14:textId="77777777" w:rsidR="00171042" w:rsidRPr="00171042" w:rsidRDefault="00171042" w:rsidP="00171042">
      <w:pPr>
        <w:ind w:left="567" w:right="-39"/>
        <w:jc w:val="both"/>
        <w:rPr>
          <w:sz w:val="21"/>
          <w:szCs w:val="21"/>
        </w:rPr>
      </w:pPr>
      <w:r w:rsidRPr="00171042">
        <w:rPr>
          <w:color w:val="000000"/>
          <w:sz w:val="21"/>
          <w:szCs w:val="21"/>
        </w:rPr>
        <w:t xml:space="preserve">- </w:t>
      </w:r>
      <w:r w:rsidRPr="00171042">
        <w:rPr>
          <w:sz w:val="21"/>
          <w:szCs w:val="21"/>
        </w:rPr>
        <w:t xml:space="preserve"> Волгоградская область, Даниловский район, станица Березовская, улица Центральная, дом 14;</w:t>
      </w:r>
    </w:p>
    <w:p w14:paraId="462269CD" w14:textId="77777777" w:rsidR="00171042" w:rsidRPr="00171042" w:rsidRDefault="00171042" w:rsidP="00171042">
      <w:pPr>
        <w:ind w:left="567" w:right="-39"/>
        <w:jc w:val="both"/>
        <w:rPr>
          <w:sz w:val="21"/>
          <w:szCs w:val="21"/>
        </w:rPr>
      </w:pPr>
      <w:r w:rsidRPr="00171042">
        <w:rPr>
          <w:sz w:val="21"/>
          <w:szCs w:val="21"/>
        </w:rPr>
        <w:t xml:space="preserve">- </w:t>
      </w:r>
      <w:r w:rsidRPr="00171042">
        <w:rPr>
          <w:color w:val="000000"/>
          <w:sz w:val="21"/>
          <w:szCs w:val="21"/>
        </w:rPr>
        <w:t xml:space="preserve">Волгоградская область, Волгоград, улица Рокоссовского, 62, офис 10-02. </w:t>
      </w:r>
      <w:r w:rsidRPr="00171042">
        <w:rPr>
          <w:sz w:val="21"/>
          <w:szCs w:val="21"/>
        </w:rPr>
        <w:t xml:space="preserve"> </w:t>
      </w:r>
    </w:p>
    <w:p w14:paraId="3141BAE9" w14:textId="77777777" w:rsidR="00171042" w:rsidRPr="00171042" w:rsidRDefault="00171042" w:rsidP="00171042">
      <w:pPr>
        <w:ind w:right="-39"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41AC4387" w14:textId="77777777" w:rsidR="00171042" w:rsidRPr="00171042" w:rsidRDefault="00171042" w:rsidP="00171042">
      <w:pPr>
        <w:ind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08A76571" w14:textId="77777777" w:rsidR="00171042" w:rsidRPr="00171042" w:rsidRDefault="00171042" w:rsidP="00171042">
      <w:pPr>
        <w:widowControl w:val="0"/>
        <w:ind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 xml:space="preserve">Регистратором </w:t>
      </w:r>
      <w:r w:rsidRPr="00171042">
        <w:rPr>
          <w:b/>
          <w:bCs/>
          <w:sz w:val="21"/>
          <w:szCs w:val="21"/>
        </w:rPr>
        <w:t xml:space="preserve">АО </w:t>
      </w:r>
      <w:r w:rsidRPr="00171042">
        <w:rPr>
          <w:sz w:val="21"/>
          <w:szCs w:val="21"/>
        </w:rPr>
        <w:t>«</w:t>
      </w:r>
      <w:proofErr w:type="spellStart"/>
      <w:r w:rsidRPr="00171042">
        <w:rPr>
          <w:b/>
          <w:sz w:val="21"/>
          <w:szCs w:val="21"/>
        </w:rPr>
        <w:t>Випойл</w:t>
      </w:r>
      <w:proofErr w:type="spellEnd"/>
      <w:r w:rsidRPr="00171042">
        <w:rPr>
          <w:b/>
          <w:sz w:val="21"/>
          <w:szCs w:val="21"/>
        </w:rPr>
        <w:t>-Березовская 2</w:t>
      </w:r>
      <w:r w:rsidRPr="00171042">
        <w:rPr>
          <w:b/>
          <w:bCs/>
          <w:sz w:val="21"/>
          <w:szCs w:val="21"/>
        </w:rPr>
        <w:t xml:space="preserve">» </w:t>
      </w:r>
      <w:r w:rsidRPr="00171042">
        <w:rPr>
          <w:sz w:val="21"/>
          <w:szCs w:val="21"/>
        </w:rPr>
        <w:t xml:space="preserve">является АО «Сервис-Реестр» (Филиал в г. Волгограде): ИНН: 8605006147, ОГРН: 1028601354055, </w:t>
      </w:r>
      <w:bookmarkStart w:id="2" w:name="_Hlk227240474"/>
      <w:r w:rsidRPr="00171042">
        <w:rPr>
          <w:sz w:val="21"/>
          <w:szCs w:val="21"/>
        </w:rPr>
        <w:t xml:space="preserve">место нахождения: 107045, город Москва, улица Сретенка, 12, </w:t>
      </w:r>
      <w:bookmarkStart w:id="3" w:name="_Hlk227229594"/>
      <w:r w:rsidRPr="00171042">
        <w:rPr>
          <w:sz w:val="21"/>
          <w:szCs w:val="21"/>
        </w:rPr>
        <w:t xml:space="preserve">адрес сайта: </w:t>
      </w:r>
      <w:hyperlink r:id="rId4" w:history="1">
        <w:r w:rsidRPr="00171042">
          <w:rPr>
            <w:rStyle w:val="a3"/>
            <w:sz w:val="21"/>
            <w:szCs w:val="21"/>
          </w:rPr>
          <w:t>https://servis-reestr.ru/</w:t>
        </w:r>
      </w:hyperlink>
      <w:r w:rsidRPr="00171042">
        <w:rPr>
          <w:sz w:val="21"/>
          <w:szCs w:val="21"/>
        </w:rPr>
        <w:t xml:space="preserve"> (адрес филиала: 400001, г. Волгоград, ул. Канунникова, д.6/1 офис 408 электронная почта: volgograd@servis-reestr.ru).</w:t>
      </w:r>
      <w:bookmarkEnd w:id="2"/>
      <w:bookmarkEnd w:id="3"/>
      <w:r w:rsidRPr="00171042">
        <w:rPr>
          <w:sz w:val="21"/>
          <w:szCs w:val="21"/>
        </w:rPr>
        <w:t xml:space="preserve"> </w:t>
      </w:r>
    </w:p>
    <w:p w14:paraId="18EB59E6" w14:textId="77777777" w:rsidR="00171042" w:rsidRPr="00171042" w:rsidRDefault="00171042" w:rsidP="00171042">
      <w:pPr>
        <w:widowControl w:val="0"/>
        <w:ind w:firstLine="567"/>
        <w:jc w:val="both"/>
        <w:rPr>
          <w:sz w:val="21"/>
          <w:szCs w:val="21"/>
        </w:rPr>
      </w:pPr>
      <w:r w:rsidRPr="00171042">
        <w:rPr>
          <w:sz w:val="21"/>
          <w:szCs w:val="21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17E488BA" w14:textId="77777777" w:rsidR="00171042" w:rsidRPr="00171042" w:rsidRDefault="00171042" w:rsidP="00171042">
      <w:pPr>
        <w:widowControl w:val="0"/>
        <w:jc w:val="right"/>
        <w:rPr>
          <w:b/>
          <w:bCs/>
          <w:snapToGrid w:val="0"/>
          <w:sz w:val="21"/>
          <w:szCs w:val="21"/>
        </w:rPr>
      </w:pPr>
    </w:p>
    <w:p w14:paraId="355DF594" w14:textId="77777777" w:rsidR="00171042" w:rsidRPr="00171042" w:rsidRDefault="00171042" w:rsidP="00171042">
      <w:pPr>
        <w:widowControl w:val="0"/>
        <w:jc w:val="right"/>
        <w:rPr>
          <w:b/>
          <w:snapToGrid w:val="0"/>
          <w:sz w:val="21"/>
          <w:szCs w:val="21"/>
        </w:rPr>
      </w:pPr>
      <w:r w:rsidRPr="00171042">
        <w:rPr>
          <w:b/>
          <w:bCs/>
          <w:snapToGrid w:val="0"/>
          <w:sz w:val="21"/>
          <w:szCs w:val="21"/>
        </w:rPr>
        <w:t>Совет директоров АО "</w:t>
      </w:r>
      <w:r w:rsidRPr="00171042">
        <w:rPr>
          <w:b/>
          <w:sz w:val="21"/>
          <w:szCs w:val="21"/>
        </w:rPr>
        <w:t xml:space="preserve"> </w:t>
      </w:r>
      <w:proofErr w:type="spellStart"/>
      <w:r w:rsidRPr="00171042">
        <w:rPr>
          <w:b/>
          <w:sz w:val="21"/>
          <w:szCs w:val="21"/>
        </w:rPr>
        <w:t>Випойл</w:t>
      </w:r>
      <w:proofErr w:type="spellEnd"/>
      <w:r w:rsidRPr="00171042">
        <w:rPr>
          <w:b/>
          <w:sz w:val="21"/>
          <w:szCs w:val="21"/>
        </w:rPr>
        <w:t>-Березовская</w:t>
      </w:r>
      <w:r w:rsidRPr="00171042" w:rsidDel="00B903EC">
        <w:rPr>
          <w:b/>
          <w:sz w:val="21"/>
          <w:szCs w:val="21"/>
        </w:rPr>
        <w:t xml:space="preserve"> </w:t>
      </w:r>
      <w:r w:rsidRPr="00171042">
        <w:rPr>
          <w:b/>
          <w:sz w:val="21"/>
          <w:szCs w:val="21"/>
        </w:rPr>
        <w:t>2</w:t>
      </w:r>
      <w:r w:rsidRPr="00171042">
        <w:rPr>
          <w:b/>
          <w:bCs/>
          <w:snapToGrid w:val="0"/>
          <w:sz w:val="21"/>
          <w:szCs w:val="21"/>
        </w:rPr>
        <w:t>"</w:t>
      </w:r>
    </w:p>
    <w:p w14:paraId="10C35EE9" w14:textId="77777777" w:rsidR="008044BE" w:rsidRDefault="008044BE"/>
    <w:sectPr w:rsidR="0080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12"/>
    <w:rsid w:val="00171042"/>
    <w:rsid w:val="001C1612"/>
    <w:rsid w:val="008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6F5C"/>
  <w15:chartTrackingRefBased/>
  <w15:docId w15:val="{3BD7D888-1780-4D89-8F0B-45D89C3D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s-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2</cp:revision>
  <dcterms:created xsi:type="dcterms:W3CDTF">2026-04-29T08:02:00Z</dcterms:created>
  <dcterms:modified xsi:type="dcterms:W3CDTF">2026-04-29T08:02:00Z</dcterms:modified>
</cp:coreProperties>
</file>